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C" w:rsidRDefault="007C158E" w:rsidP="007C1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91225" cy="7572375"/>
            <wp:effectExtent l="19050" t="0" r="0" b="0"/>
            <wp:wrapTight wrapText="bothSides">
              <wp:wrapPolygon edited="0">
                <wp:start x="-69" y="0"/>
                <wp:lineTo x="-69" y="21573"/>
                <wp:lineTo x="21566" y="21573"/>
                <wp:lineTo x="21566" y="0"/>
                <wp:lineTo x="-69" y="0"/>
              </wp:wrapPolygon>
            </wp:wrapTight>
            <wp:docPr id="1" name="Рисунок 1" descr="C:\Users\HP-PC\Desktop\Положение о Комиссии Титу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PC\Desktop\Положение о Комиссии Титуль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r="-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AF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2B1AFC" w:rsidRDefault="002B1AFC" w:rsidP="002B1AF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2B1AFC" w:rsidRDefault="002B1AFC" w:rsidP="002B1AF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2B1AFC" w:rsidRDefault="002B1AFC" w:rsidP="002B1AF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 по минимизации и (или) ликвидации последствий коррупционных правонарушений.</w:t>
      </w:r>
    </w:p>
    <w:p w:rsidR="002B1AFC" w:rsidRDefault="002B1AFC" w:rsidP="002B1AF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2B1AFC" w:rsidRDefault="002B1AFC" w:rsidP="002B1AF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B1AFC" w:rsidRDefault="002B1AFC" w:rsidP="002B1AF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Взятка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B1AFC" w:rsidRDefault="002B1AFC" w:rsidP="002B1AF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B1AFC" w:rsidRDefault="002B1AFC" w:rsidP="002B1AF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Конфликт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B1AFC" w:rsidRPr="007C158E" w:rsidRDefault="002B1AFC" w:rsidP="007C158E">
      <w:pPr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Личная заинтересованность работника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(представителя организации)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B1AFC" w:rsidRPr="007C158E" w:rsidRDefault="002B1AFC" w:rsidP="002B1A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Комиссии</w:t>
      </w:r>
    </w:p>
    <w:p w:rsidR="002B1AFC" w:rsidRPr="007C158E" w:rsidRDefault="002B1AFC" w:rsidP="002B1AF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Для решения задач Комиссия:</w:t>
      </w:r>
    </w:p>
    <w:p w:rsidR="002B1AFC" w:rsidRPr="007C158E" w:rsidRDefault="002B1AFC" w:rsidP="002B1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участвует в разработке и реализации приоритетных направлений  антикоррупционной политики;</w:t>
      </w:r>
    </w:p>
    <w:p w:rsidR="002B1AFC" w:rsidRPr="007C158E" w:rsidRDefault="002B1AFC" w:rsidP="002B1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координирует деятельность по устранению причин коррупции и условий им способствующих, выявлению и пресечению фактов коррупции и её проявлений;</w:t>
      </w:r>
    </w:p>
    <w:p w:rsidR="002B1AFC" w:rsidRPr="007C158E" w:rsidRDefault="002B1AFC" w:rsidP="002B1AFC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вносит предложения, направленные на реализацию мероприятий по устранению причин и условий, способствующих коррупции;</w:t>
      </w:r>
    </w:p>
    <w:p w:rsidR="002B1AFC" w:rsidRPr="007C158E" w:rsidRDefault="002B1AFC" w:rsidP="002B1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образовательного учреждения;</w:t>
      </w:r>
    </w:p>
    <w:p w:rsidR="002B1AFC" w:rsidRPr="007C158E" w:rsidRDefault="002B1AFC" w:rsidP="002B1A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оказывает консультативную помощь субъектам антикоррупционной политики образовательного учреждения по вопросам, связанным с применением на практике общих принципов служебного поведения;</w:t>
      </w:r>
    </w:p>
    <w:p w:rsidR="002B1AFC" w:rsidRDefault="002B1AFC" w:rsidP="007C1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C158E" w:rsidRPr="007C158E" w:rsidRDefault="007C158E" w:rsidP="007C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AFC" w:rsidRPr="007C158E" w:rsidRDefault="002B1AFC" w:rsidP="002B1AFC">
      <w:pPr>
        <w:spacing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формирования и деятельность Комиссии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 xml:space="preserve"> 3.1. Состав членов Комиссии рассматривается на собрании коллектива и утверждается приказом директором.. 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3.2. В состав Комиссии входят директор образовательного учреждения, заместитель директора и 5 членов коллектива.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3.3. Работа Комиссии осуществляется в соответствии с примерным годовым планом, который составляется на основе предложений членов Комиссии и утверждается приказом директора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3.4. Основной формой работы Комиссии является заседание, которое носит открытый характер. Заседания Комиссии проходят не реже 2 раз в год.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3.5. Дата и время проведения заседаний, в том числе внеочередных, определяется председателем Комиссии.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3.6. Внеочередные заседания Комиссии проводятся по предложению членов Комиссии или по предложению председателя Комиссии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3.7.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3.8.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3.9. По решению Комиссии или по предложению ее членов, по согласованию с председателем, на заседания Комиссии могут приглашаться иные лица, которые могут быть заслушаны по вопросам антикоррупционной работы.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3.10.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3.11.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3.11. Из состава Комиссии председателем назначаются заместитель председателя и секретарь.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3.12.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3.13. Секретарь Комиссии: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организует подготовку материалов к заседанию Комиссии, а также проектов его решений;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ведет протокол заседания Комиссии.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lastRenderedPageBreak/>
        <w:t>3.14. По итогам заседания Комиссии оформляется протокол, к которому прилагаются документы, рассмотренные на заседании Комиссии.</w:t>
      </w:r>
    </w:p>
    <w:p w:rsidR="002B1AFC" w:rsidRPr="007C158E" w:rsidRDefault="002B1AFC" w:rsidP="002B1A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1AFC" w:rsidRPr="007C158E" w:rsidRDefault="002B1AFC" w:rsidP="002B1A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b/>
          <w:bCs/>
          <w:sz w:val="24"/>
          <w:szCs w:val="24"/>
        </w:rPr>
        <w:t>4. Полномочия Комиссии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AFC" w:rsidRPr="007C158E" w:rsidRDefault="002B1AFC" w:rsidP="002B1AFC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4.1. Комиссия координирует деятельность образовательного учреждения  по реализации мер противодействия коррупции.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4.2. 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4.4. Содействует работе по проведению анализа и экспертизы  документов нормативного характера по вопросам противодействия коррупции.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4.5. Рассматривает предложения о совершенствовании методической и организационной работы противодействия коррупции.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стране.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4.7. Вносит предложения по финансовому и ресурсному обеспечению мероприятий по борьбе с коррупцией в образовательном учреждении.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4.8.  Принимает в пределах своей компетенции решения, касающиеся организации, координации и совершенствования деятельности образовательного учреждения по предупреждению коррупции, а также осуществлять контроль исполнения этих решений.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4.9.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4.10.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4.11. 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2B1AFC" w:rsidRPr="007C158E" w:rsidRDefault="002B1AFC" w:rsidP="002B1A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b/>
          <w:bCs/>
          <w:sz w:val="24"/>
          <w:szCs w:val="24"/>
        </w:rPr>
        <w:t>5. Председатель Комиссии</w:t>
      </w:r>
    </w:p>
    <w:p w:rsidR="002B1AFC" w:rsidRPr="007C158E" w:rsidRDefault="002B1AFC" w:rsidP="002B1A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 xml:space="preserve"> 5.1. Комиссию возглавляет председатель, который является директором МКОУ – </w:t>
      </w:r>
      <w:proofErr w:type="spellStart"/>
      <w:r w:rsidRPr="007C158E">
        <w:rPr>
          <w:rFonts w:ascii="Times New Roman" w:eastAsia="Times New Roman" w:hAnsi="Times New Roman" w:cs="Times New Roman"/>
          <w:sz w:val="24"/>
          <w:szCs w:val="24"/>
        </w:rPr>
        <w:t>Новопичуговской</w:t>
      </w:r>
      <w:proofErr w:type="spellEnd"/>
      <w:r w:rsidRPr="007C158E">
        <w:rPr>
          <w:rFonts w:ascii="Times New Roman" w:eastAsia="Times New Roman" w:hAnsi="Times New Roman" w:cs="Times New Roman"/>
          <w:sz w:val="24"/>
          <w:szCs w:val="24"/>
        </w:rPr>
        <w:t xml:space="preserve"> СОШ.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5.2. Председатель определяет место, время проведения и повестку дня заседания Комиссии.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5.3. 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5.5. Информирует коллектив образовательного учреждения о результатах реализации мер противодействия коррупции.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5.6. Представляет Комиссию в отношениях с населением и организациями по вопросам, относящимся к ее компетенции.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lastRenderedPageBreak/>
        <w:t>5.7. Дает соответствующие поручения своему заместителю, секретарю и членам Комиссии, осуществляет контроль  их выполнения.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5.8. Подписывает протокол заседания Комиссии.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5.9. Председатель Комиссии и члены Комиссии осуществляют свою деятельность на общественных началах.</w:t>
      </w:r>
    </w:p>
    <w:p w:rsidR="002B1AFC" w:rsidRPr="007C158E" w:rsidRDefault="002B1AFC" w:rsidP="002B1A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b/>
          <w:bCs/>
          <w:sz w:val="24"/>
          <w:szCs w:val="24"/>
        </w:rPr>
        <w:t>6. Полномочия членов Комиссии</w:t>
      </w:r>
    </w:p>
    <w:p w:rsidR="002B1AFC" w:rsidRPr="007C158E" w:rsidRDefault="002B1AFC" w:rsidP="002B1A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6.1.Члены Комиссии: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вносят председателю Комиссии, предложения по формированию повестки дня заседаний Комиссии;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вносят предложения по формированию плана работы;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участвуют в реализации принятых Комиссией решений и полномочий.</w:t>
      </w:r>
    </w:p>
    <w:p w:rsidR="002B1AFC" w:rsidRPr="007C158E" w:rsidRDefault="002B1AFC" w:rsidP="002B1A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1AFC" w:rsidRPr="007C158E" w:rsidRDefault="002B1AFC" w:rsidP="002B1A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b/>
          <w:bCs/>
          <w:sz w:val="24"/>
          <w:szCs w:val="24"/>
        </w:rPr>
        <w:t>7. Взаимодействие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С организациями, осуществляющими образовательную деятельность, по вопросам реализации мер противодействия коррупции, совершенствования методической и организационной работы по противодействию коррупции;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с коллективом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с органами управления образования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с общественными объединениями, коммерческими организациями, гражданами по рассмотрению их письменных обращений, связанных с вопросами противодействия коррупции в образовательном  учреждении;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B1AFC" w:rsidRPr="007C158E" w:rsidRDefault="002B1AFC" w:rsidP="002B1A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1AFC" w:rsidRPr="007C158E" w:rsidRDefault="002B1AFC" w:rsidP="002B1A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b/>
          <w:bCs/>
          <w:sz w:val="24"/>
          <w:szCs w:val="24"/>
        </w:rPr>
        <w:t>8. Внесение изменений</w:t>
      </w:r>
    </w:p>
    <w:p w:rsidR="002B1AFC" w:rsidRPr="007C158E" w:rsidRDefault="002B1AFC" w:rsidP="002B1A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2B1AFC" w:rsidRPr="007C158E" w:rsidRDefault="002B1AFC" w:rsidP="002B1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58E">
        <w:rPr>
          <w:rFonts w:ascii="Times New Roman" w:eastAsia="Times New Roman" w:hAnsi="Times New Roman" w:cs="Times New Roman"/>
          <w:sz w:val="24"/>
          <w:szCs w:val="24"/>
        </w:rPr>
        <w:t>8.2. Срок данного  Положения неограничен, данное Положение действует до замены новым.</w:t>
      </w:r>
    </w:p>
    <w:p w:rsidR="002F2CEF" w:rsidRPr="007C158E" w:rsidRDefault="002F2C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158E" w:rsidRPr="007C158E" w:rsidRDefault="007C158E">
      <w:pPr>
        <w:rPr>
          <w:rFonts w:ascii="Times New Roman" w:hAnsi="Times New Roman" w:cs="Times New Roman"/>
          <w:sz w:val="24"/>
          <w:szCs w:val="24"/>
        </w:rPr>
      </w:pPr>
    </w:p>
    <w:sectPr w:rsidR="007C158E" w:rsidRPr="007C158E" w:rsidSect="00AF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2683"/>
    <w:multiLevelType w:val="hybridMultilevel"/>
    <w:tmpl w:val="39E2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4A6A"/>
    <w:rsid w:val="002B1AFC"/>
    <w:rsid w:val="002F2CEF"/>
    <w:rsid w:val="007C158E"/>
    <w:rsid w:val="00AF05F0"/>
    <w:rsid w:val="00B8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1807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HP-PC</cp:lastModifiedBy>
  <cp:revision>3</cp:revision>
  <dcterms:created xsi:type="dcterms:W3CDTF">2015-09-23T15:51:00Z</dcterms:created>
  <dcterms:modified xsi:type="dcterms:W3CDTF">2015-09-27T10:39:00Z</dcterms:modified>
</cp:coreProperties>
</file>